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2434C" w14:textId="77777777" w:rsidR="007D188F" w:rsidRDefault="007D188F" w:rsidP="007D1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Marion CHAMBER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fl.1480)</w:t>
      </w:r>
    </w:p>
    <w:p w14:paraId="466C811E" w14:textId="77777777" w:rsidR="007D188F" w:rsidRDefault="007D188F" w:rsidP="007D188F">
      <w:pPr>
        <w:pStyle w:val="NoSpacing"/>
        <w:rPr>
          <w:rFonts w:cs="Times New Roman"/>
          <w:szCs w:val="24"/>
        </w:rPr>
      </w:pPr>
    </w:p>
    <w:p w14:paraId="4BA232D1" w14:textId="77777777" w:rsidR="007D188F" w:rsidRDefault="007D188F" w:rsidP="007D188F">
      <w:pPr>
        <w:pStyle w:val="NoSpacing"/>
        <w:rPr>
          <w:rFonts w:cs="Times New Roman"/>
          <w:szCs w:val="24"/>
        </w:rPr>
      </w:pPr>
    </w:p>
    <w:p w14:paraId="28844A61" w14:textId="6223D7DC" w:rsidR="007D188F" w:rsidRDefault="007D188F" w:rsidP="007D1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= </w:t>
      </w:r>
      <w:r>
        <w:rPr>
          <w:rFonts w:cs="Times New Roman"/>
          <w:szCs w:val="24"/>
        </w:rPr>
        <w:t>Robert</w:t>
      </w:r>
      <w:r>
        <w:rPr>
          <w:rFonts w:cs="Times New Roman"/>
          <w:szCs w:val="24"/>
        </w:rPr>
        <w:t>(q.v.).   (C.P.R. 1476-85 p.191)</w:t>
      </w:r>
    </w:p>
    <w:p w14:paraId="76262588" w14:textId="77777777" w:rsidR="007D188F" w:rsidRDefault="007D188F" w:rsidP="007D188F">
      <w:pPr>
        <w:pStyle w:val="NoSpacing"/>
        <w:rPr>
          <w:rFonts w:cs="Times New Roman"/>
          <w:szCs w:val="24"/>
        </w:rPr>
      </w:pPr>
    </w:p>
    <w:p w14:paraId="307AB863" w14:textId="77777777" w:rsidR="007D188F" w:rsidRDefault="007D188F" w:rsidP="007D188F">
      <w:pPr>
        <w:pStyle w:val="NoSpacing"/>
        <w:rPr>
          <w:rFonts w:cs="Times New Roman"/>
          <w:szCs w:val="24"/>
        </w:rPr>
      </w:pPr>
    </w:p>
    <w:p w14:paraId="6F0069AE" w14:textId="77777777" w:rsidR="007D188F" w:rsidRDefault="007D188F" w:rsidP="007D1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22 Mar.1480</w:t>
      </w:r>
      <w:r>
        <w:rPr>
          <w:rFonts w:cs="Times New Roman"/>
          <w:szCs w:val="24"/>
        </w:rPr>
        <w:tab/>
        <w:t>They were granted an annuity of 10 marks during the minority of</w:t>
      </w:r>
    </w:p>
    <w:p w14:paraId="7DE32F7E" w14:textId="77777777" w:rsidR="007D188F" w:rsidRDefault="007D188F" w:rsidP="007D1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Edward, son of George, Duke of Clarence. Marion had been his nurse.</w:t>
      </w:r>
    </w:p>
    <w:p w14:paraId="0FA1FB93" w14:textId="77777777" w:rsidR="007D188F" w:rsidRDefault="007D188F" w:rsidP="007D1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(ibid.)</w:t>
      </w:r>
    </w:p>
    <w:p w14:paraId="543CE12F" w14:textId="77777777" w:rsidR="007D188F" w:rsidRDefault="007D188F" w:rsidP="007D188F">
      <w:pPr>
        <w:pStyle w:val="NoSpacing"/>
        <w:rPr>
          <w:rFonts w:cs="Times New Roman"/>
          <w:szCs w:val="24"/>
        </w:rPr>
      </w:pPr>
    </w:p>
    <w:p w14:paraId="3E97BD6A" w14:textId="77777777" w:rsidR="007D188F" w:rsidRDefault="007D188F" w:rsidP="007D188F">
      <w:pPr>
        <w:pStyle w:val="NoSpacing"/>
        <w:rPr>
          <w:rFonts w:cs="Times New Roman"/>
          <w:szCs w:val="24"/>
        </w:rPr>
      </w:pPr>
    </w:p>
    <w:p w14:paraId="5E4A5037" w14:textId="77777777" w:rsidR="007D188F" w:rsidRDefault="007D188F" w:rsidP="007D188F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 November 2023</w:t>
      </w:r>
    </w:p>
    <w:p w14:paraId="36BEEEFA" w14:textId="77777777" w:rsidR="007D188F" w:rsidRDefault="007D188F" w:rsidP="007D188F">
      <w:pPr>
        <w:pStyle w:val="NoSpacing"/>
        <w:rPr>
          <w:rFonts w:cs="Times New Roman"/>
          <w:szCs w:val="24"/>
        </w:rPr>
      </w:pPr>
    </w:p>
    <w:p w14:paraId="52866087" w14:textId="63F43D79" w:rsidR="007D188F" w:rsidRPr="007D188F" w:rsidRDefault="007D188F" w:rsidP="009139A6">
      <w:pPr>
        <w:pStyle w:val="NoSpacing"/>
        <w:rPr>
          <w:rFonts w:cs="Times New Roman"/>
          <w:szCs w:val="24"/>
        </w:rPr>
      </w:pPr>
    </w:p>
    <w:sectPr w:rsidR="007D188F" w:rsidRPr="007D18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956318" w14:textId="77777777" w:rsidR="007D188F" w:rsidRDefault="007D188F" w:rsidP="009139A6">
      <w:r>
        <w:separator/>
      </w:r>
    </w:p>
  </w:endnote>
  <w:endnote w:type="continuationSeparator" w:id="0">
    <w:p w14:paraId="1BDC8AF6" w14:textId="77777777" w:rsidR="007D188F" w:rsidRDefault="007D188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A2FA7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BA9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E148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5CBDE6" w14:textId="77777777" w:rsidR="007D188F" w:rsidRDefault="007D188F" w:rsidP="009139A6">
      <w:r>
        <w:separator/>
      </w:r>
    </w:p>
  </w:footnote>
  <w:footnote w:type="continuationSeparator" w:id="0">
    <w:p w14:paraId="4C89736D" w14:textId="77777777" w:rsidR="007D188F" w:rsidRDefault="007D188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0BA97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FC3D8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E49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188F"/>
    <w:rsid w:val="000666E0"/>
    <w:rsid w:val="002510B7"/>
    <w:rsid w:val="005C130B"/>
    <w:rsid w:val="007D188F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7BEB8A"/>
  <w15:chartTrackingRefBased/>
  <w15:docId w15:val="{265E41D8-BC61-46F4-97AD-348140F2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2023-11-02T07:56:00Z</dcterms:created>
  <dcterms:modified xsi:type="dcterms:W3CDTF">2023-11-02T08:02:00Z</dcterms:modified>
</cp:coreProperties>
</file>